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7D" w:rsidRPr="00484FF9" w:rsidRDefault="00B44DEE" w:rsidP="000F2754">
      <w:pPr>
        <w:jc w:val="center"/>
        <w:rPr>
          <w:rFonts w:ascii="Arial" w:hAnsi="Arial" w:cs="Arial"/>
          <w:b/>
          <w:u w:val="single"/>
          <w:lang w:val="es-ES_tradnl"/>
        </w:rPr>
      </w:pPr>
      <w:r>
        <w:rPr>
          <w:rFonts w:ascii="Arial" w:hAnsi="Arial" w:cs="Arial"/>
          <w:b/>
          <w:u w:val="single"/>
          <w:lang w:val="es-ES_tradnl"/>
        </w:rPr>
        <w:t>Guía de trabajo para Artes V</w:t>
      </w:r>
      <w:r w:rsidR="000F2754" w:rsidRPr="00484FF9">
        <w:rPr>
          <w:rFonts w:ascii="Arial" w:hAnsi="Arial" w:cs="Arial"/>
          <w:b/>
          <w:u w:val="single"/>
          <w:lang w:val="es-ES_tradnl"/>
        </w:rPr>
        <w:t>isuales</w:t>
      </w:r>
      <w:r>
        <w:rPr>
          <w:rFonts w:ascii="Arial" w:hAnsi="Arial" w:cs="Arial"/>
          <w:b/>
          <w:u w:val="single"/>
          <w:lang w:val="es-ES_tradnl"/>
        </w:rPr>
        <w:t>.</w:t>
      </w:r>
    </w:p>
    <w:p w:rsidR="000F2754" w:rsidRPr="00484FF9" w:rsidRDefault="005D3081" w:rsidP="000F2754">
      <w:pPr>
        <w:rPr>
          <w:rFonts w:ascii="Arial" w:hAnsi="Arial" w:cs="Arial"/>
          <w:b/>
          <w:lang w:val="es-ES_tradnl"/>
        </w:rPr>
      </w:pPr>
      <w:r>
        <w:rPr>
          <w:rFonts w:ascii="Arial" w:hAnsi="Arial" w:cs="Arial"/>
          <w:b/>
          <w:lang w:val="es-ES_tradnl"/>
        </w:rPr>
        <w:t>Nivel: 5</w:t>
      </w:r>
      <w:r w:rsidR="000F2754" w:rsidRPr="00484FF9">
        <w:rPr>
          <w:rFonts w:ascii="Arial" w:hAnsi="Arial" w:cs="Arial"/>
          <w:b/>
          <w:lang w:val="es-ES_tradnl"/>
        </w:rPr>
        <w:t>° básico.</w:t>
      </w:r>
      <w:r w:rsidR="00CF0394">
        <w:rPr>
          <w:rFonts w:ascii="Arial" w:hAnsi="Arial" w:cs="Arial"/>
          <w:b/>
          <w:lang w:val="es-ES_tradnl"/>
        </w:rPr>
        <w:t xml:space="preserve"> </w:t>
      </w:r>
      <w:r w:rsidR="000F2754" w:rsidRPr="00484FF9">
        <w:rPr>
          <w:rFonts w:ascii="Arial" w:hAnsi="Arial" w:cs="Arial"/>
          <w:b/>
          <w:lang w:val="es-ES_tradnl"/>
        </w:rPr>
        <w:t>Profesor:</w:t>
      </w:r>
      <w:r w:rsidR="00AD7CD9" w:rsidRPr="00484FF9">
        <w:rPr>
          <w:rFonts w:ascii="Arial" w:hAnsi="Arial" w:cs="Arial"/>
          <w:b/>
          <w:lang w:val="es-ES_tradnl"/>
        </w:rPr>
        <w:t xml:space="preserve"> Luis Ovando Araneda</w:t>
      </w:r>
    </w:p>
    <w:p w:rsidR="008912E6" w:rsidRDefault="00A34559" w:rsidP="009A7BAF">
      <w:pPr>
        <w:autoSpaceDE w:val="0"/>
        <w:autoSpaceDN w:val="0"/>
        <w:adjustRightInd w:val="0"/>
        <w:spacing w:after="0" w:line="240" w:lineRule="auto"/>
        <w:rPr>
          <w:rFonts w:ascii="Dignathin" w:hAnsi="Dignathin" w:cs="Dignathin"/>
          <w:b/>
          <w:color w:val="292829"/>
          <w:sz w:val="19"/>
          <w:szCs w:val="19"/>
          <w:lang w:val="es-ES" w:eastAsia="es-ES"/>
        </w:rPr>
      </w:pPr>
      <w:r>
        <w:rPr>
          <w:rFonts w:ascii="Arial" w:hAnsi="Arial" w:cs="Arial"/>
          <w:lang w:val="es-ES_tradnl"/>
        </w:rPr>
        <w:t xml:space="preserve">Nombre de la </w:t>
      </w:r>
      <w:r w:rsidR="000F2754">
        <w:rPr>
          <w:rFonts w:ascii="Arial" w:hAnsi="Arial" w:cs="Arial"/>
          <w:lang w:val="es-ES_tradnl"/>
        </w:rPr>
        <w:t xml:space="preserve">Unidad: </w:t>
      </w:r>
      <w:r w:rsidR="008912E6" w:rsidRPr="00BB6881">
        <w:rPr>
          <w:rFonts w:ascii="Dignathin" w:hAnsi="Dignathin" w:cs="Dignathin"/>
          <w:b/>
          <w:color w:val="292829"/>
          <w:sz w:val="19"/>
          <w:szCs w:val="19"/>
          <w:lang w:val="es-ES" w:eastAsia="es-ES"/>
        </w:rPr>
        <w:t xml:space="preserve">El uso de las formas y </w:t>
      </w:r>
      <w:r w:rsidR="008912E6">
        <w:rPr>
          <w:rFonts w:ascii="Dignathin" w:hAnsi="Dignathin" w:cs="Dignathin"/>
          <w:b/>
          <w:color w:val="292829"/>
          <w:sz w:val="19"/>
          <w:szCs w:val="19"/>
          <w:lang w:val="es-ES" w:eastAsia="es-ES"/>
        </w:rPr>
        <w:t>el color, impresionismo y postimpresionismo.</w:t>
      </w:r>
    </w:p>
    <w:p w:rsidR="008912E6" w:rsidRDefault="008912E6"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Pr="00640342" w:rsidRDefault="00640342" w:rsidP="00640342">
      <w:pPr>
        <w:shd w:val="clear" w:color="auto" w:fill="FFFFFF"/>
        <w:spacing w:after="168" w:line="240" w:lineRule="auto"/>
        <w:outlineLvl w:val="0"/>
        <w:rPr>
          <w:rFonts w:ascii="Arial" w:eastAsia="Times New Roman" w:hAnsi="Arial" w:cs="Arial"/>
          <w:b/>
          <w:bCs/>
          <w:color w:val="2F2F2F"/>
          <w:kern w:val="36"/>
          <w:sz w:val="40"/>
          <w:szCs w:val="40"/>
          <w:lang w:val="es-ES" w:eastAsia="es-ES"/>
        </w:rPr>
      </w:pPr>
      <w:r w:rsidRPr="00640342">
        <w:rPr>
          <w:rFonts w:ascii="Arial" w:eastAsia="Times New Roman" w:hAnsi="Arial" w:cs="Arial"/>
          <w:b/>
          <w:bCs/>
          <w:color w:val="2F2F2F"/>
          <w:kern w:val="36"/>
          <w:sz w:val="40"/>
          <w:szCs w:val="40"/>
          <w:lang w:val="es-ES" w:eastAsia="es-ES"/>
        </w:rPr>
        <w:t>Impresionismo</w:t>
      </w:r>
    </w:p>
    <w:p w:rsidR="00640342" w:rsidRPr="00640342" w:rsidRDefault="00640342" w:rsidP="00640342">
      <w:pPr>
        <w:shd w:val="clear" w:color="auto" w:fill="FFFFFF"/>
        <w:spacing w:after="0" w:line="240" w:lineRule="auto"/>
        <w:jc w:val="both"/>
        <w:rPr>
          <w:rFonts w:ascii="Arial" w:eastAsia="Times New Roman" w:hAnsi="Arial" w:cs="Arial"/>
          <w:color w:val="2F2F2F"/>
          <w:sz w:val="32"/>
          <w:szCs w:val="32"/>
          <w:lang w:val="es-ES" w:eastAsia="es-ES"/>
        </w:rPr>
      </w:pPr>
      <w:r w:rsidRPr="00640342">
        <w:rPr>
          <w:rFonts w:ascii="Arial" w:eastAsia="Times New Roman" w:hAnsi="Arial" w:cs="Arial"/>
          <w:color w:val="2F2F2F"/>
          <w:sz w:val="32"/>
          <w:szCs w:val="32"/>
          <w:lang w:val="es-ES" w:eastAsia="es-ES"/>
        </w:rPr>
        <w:t>El impresionismo es un estilo pictórico que se origina en Francia, en la segunda mitad del siglo XIX. Se caracteriza por su persistente experimentación con la iluminación (similar al </w:t>
      </w:r>
      <w:hyperlink r:id="rId7" w:tgtFrame="_blank" w:history="1">
        <w:r w:rsidRPr="00640342">
          <w:rPr>
            <w:rFonts w:ascii="Arial" w:eastAsia="Times New Roman" w:hAnsi="Arial" w:cs="Arial"/>
            <w:b/>
            <w:sz w:val="32"/>
            <w:szCs w:val="32"/>
            <w:lang w:val="es-ES" w:eastAsia="es-ES"/>
          </w:rPr>
          <w:t>luminismo</w:t>
        </w:r>
      </w:hyperlink>
      <w:r w:rsidRPr="00640342">
        <w:rPr>
          <w:rFonts w:ascii="Arial" w:eastAsia="Times New Roman" w:hAnsi="Arial" w:cs="Arial"/>
          <w:color w:val="2F2F2F"/>
          <w:sz w:val="32"/>
          <w:szCs w:val="32"/>
          <w:lang w:val="es-ES" w:eastAsia="es-ES"/>
        </w:rPr>
        <w:t>). El manejo de la luz se considera como un factor crucial para alcanzar belleza y balance en la pintura.</w:t>
      </w:r>
    </w:p>
    <w:p w:rsidR="00640342" w:rsidRDefault="00640342" w:rsidP="00640342">
      <w:pPr>
        <w:shd w:val="clear" w:color="auto" w:fill="FFFFFF"/>
        <w:spacing w:after="0" w:line="240" w:lineRule="auto"/>
        <w:jc w:val="both"/>
        <w:rPr>
          <w:rFonts w:ascii="Arial" w:eastAsia="Times New Roman" w:hAnsi="Arial" w:cs="Arial"/>
          <w:color w:val="2F2F2F"/>
          <w:sz w:val="32"/>
          <w:szCs w:val="32"/>
          <w:lang w:val="es-ES" w:eastAsia="es-ES"/>
        </w:rPr>
      </w:pPr>
    </w:p>
    <w:p w:rsidR="00640342" w:rsidRPr="00640342" w:rsidRDefault="00640342" w:rsidP="00640342">
      <w:pPr>
        <w:shd w:val="clear" w:color="auto" w:fill="FFFFFF"/>
        <w:spacing w:after="0" w:line="240" w:lineRule="auto"/>
        <w:jc w:val="both"/>
        <w:rPr>
          <w:rFonts w:ascii="Arial" w:eastAsia="Times New Roman" w:hAnsi="Arial" w:cs="Arial"/>
          <w:color w:val="2F2F2F"/>
          <w:sz w:val="32"/>
          <w:szCs w:val="32"/>
          <w:lang w:val="es-ES" w:eastAsia="es-ES"/>
        </w:rPr>
      </w:pPr>
    </w:p>
    <w:p w:rsidR="00640342" w:rsidRPr="00640342" w:rsidRDefault="00640342" w:rsidP="00640342">
      <w:pPr>
        <w:shd w:val="clear" w:color="auto" w:fill="FFFFFF"/>
        <w:spacing w:after="0" w:line="240" w:lineRule="auto"/>
        <w:jc w:val="both"/>
        <w:rPr>
          <w:rFonts w:ascii="Arial" w:eastAsia="Times New Roman" w:hAnsi="Arial" w:cs="Arial"/>
          <w:color w:val="2F2F2F"/>
          <w:sz w:val="32"/>
          <w:szCs w:val="32"/>
          <w:lang w:val="es-ES" w:eastAsia="es-ES"/>
        </w:rPr>
      </w:pPr>
      <w:r w:rsidRPr="00640342">
        <w:rPr>
          <w:rFonts w:ascii="Arial" w:eastAsia="Times New Roman" w:hAnsi="Arial" w:cs="Arial"/>
          <w:b/>
          <w:bCs/>
          <w:color w:val="2F2F2F"/>
          <w:sz w:val="32"/>
          <w:szCs w:val="32"/>
          <w:lang w:val="es-ES" w:eastAsia="es-ES"/>
        </w:rPr>
        <w:t>Los cuadros impresionistas</w:t>
      </w:r>
      <w:r w:rsidRPr="00640342">
        <w:rPr>
          <w:rFonts w:ascii="Arial" w:eastAsia="Times New Roman" w:hAnsi="Arial" w:cs="Arial"/>
          <w:color w:val="2F2F2F"/>
          <w:sz w:val="32"/>
          <w:szCs w:val="32"/>
          <w:lang w:val="es-ES" w:eastAsia="es-ES"/>
        </w:rPr>
        <w:t> se construyen técnicamente a partir de manchas bastas de colores, las cuales actúan como puntos de una policromía más amplia, que es la obra en sí. Por ello, al observar los lienzos es necesario tomar cierta distancia, para que aparezcan las luces sombras y figuras.</w:t>
      </w:r>
    </w:p>
    <w:p w:rsidR="00640342" w:rsidRPr="00640342" w:rsidRDefault="00640342" w:rsidP="009A7BAF">
      <w:pPr>
        <w:autoSpaceDE w:val="0"/>
        <w:autoSpaceDN w:val="0"/>
        <w:adjustRightInd w:val="0"/>
        <w:spacing w:after="0" w:line="240" w:lineRule="auto"/>
        <w:rPr>
          <w:rFonts w:ascii="Dignathin" w:eastAsia="Calibri" w:hAnsi="Dignathin" w:cs="Dignathin"/>
          <w:b/>
          <w:color w:val="292829"/>
          <w:sz w:val="32"/>
          <w:szCs w:val="32"/>
          <w:lang w:val="es-ES" w:eastAsia="es-ES"/>
        </w:rPr>
      </w:pPr>
    </w:p>
    <w:p w:rsidR="00640342" w:rsidRPr="00640342" w:rsidRDefault="00640342" w:rsidP="009A7BAF">
      <w:pPr>
        <w:autoSpaceDE w:val="0"/>
        <w:autoSpaceDN w:val="0"/>
        <w:adjustRightInd w:val="0"/>
        <w:spacing w:after="0" w:line="240" w:lineRule="auto"/>
        <w:rPr>
          <w:rFonts w:ascii="Dignathin" w:eastAsia="Calibri" w:hAnsi="Dignathin" w:cs="Dignathin"/>
          <w:b/>
          <w:color w:val="292829"/>
          <w:sz w:val="40"/>
          <w:szCs w:val="40"/>
          <w:lang w:val="es-ES" w:eastAsia="es-ES"/>
        </w:rPr>
      </w:pPr>
    </w:p>
    <w:p w:rsidR="00640342" w:rsidRPr="00640342" w:rsidRDefault="00640342" w:rsidP="00640342">
      <w:pPr>
        <w:shd w:val="clear" w:color="auto" w:fill="FFFFFF"/>
        <w:spacing w:after="120" w:line="240" w:lineRule="auto"/>
        <w:outlineLvl w:val="1"/>
        <w:rPr>
          <w:rFonts w:ascii="Arial" w:eastAsia="Times New Roman" w:hAnsi="Arial" w:cs="Arial"/>
          <w:b/>
          <w:bCs/>
          <w:color w:val="2F2F2F"/>
          <w:sz w:val="40"/>
          <w:szCs w:val="40"/>
          <w:lang w:val="es-ES" w:eastAsia="es-ES"/>
        </w:rPr>
      </w:pPr>
      <w:r w:rsidRPr="00640342">
        <w:rPr>
          <w:rFonts w:ascii="Arial" w:eastAsia="Times New Roman" w:hAnsi="Arial" w:cs="Arial"/>
          <w:b/>
          <w:bCs/>
          <w:color w:val="2F2F2F"/>
          <w:sz w:val="40"/>
          <w:szCs w:val="40"/>
          <w:lang w:val="es-ES" w:eastAsia="es-ES"/>
        </w:rPr>
        <w:t>Origen del nombre</w:t>
      </w:r>
    </w:p>
    <w:p w:rsidR="00640342" w:rsidRPr="00640342" w:rsidRDefault="00640342" w:rsidP="00640342">
      <w:pPr>
        <w:shd w:val="clear" w:color="auto" w:fill="FFFFFF"/>
        <w:spacing w:after="0" w:line="240" w:lineRule="auto"/>
        <w:jc w:val="both"/>
        <w:rPr>
          <w:rFonts w:ascii="Arial" w:eastAsia="Times New Roman" w:hAnsi="Arial" w:cs="Arial"/>
          <w:color w:val="2F2F2F"/>
          <w:sz w:val="32"/>
          <w:szCs w:val="32"/>
          <w:lang w:val="es-ES" w:eastAsia="es-ES"/>
        </w:rPr>
      </w:pPr>
      <w:r w:rsidRPr="00640342">
        <w:rPr>
          <w:rFonts w:ascii="Arial" w:eastAsia="Times New Roman" w:hAnsi="Arial" w:cs="Arial"/>
          <w:b/>
          <w:bCs/>
          <w:color w:val="2F2F2F"/>
          <w:sz w:val="32"/>
          <w:szCs w:val="32"/>
          <w:lang w:val="es-ES" w:eastAsia="es-ES"/>
        </w:rPr>
        <w:t>En 1874 </w:t>
      </w:r>
      <w:r w:rsidRPr="00640342">
        <w:rPr>
          <w:rFonts w:ascii="Arial" w:eastAsia="Times New Roman" w:hAnsi="Arial" w:cs="Arial"/>
          <w:color w:val="2F2F2F"/>
          <w:sz w:val="32"/>
          <w:szCs w:val="32"/>
          <w:lang w:val="es-ES" w:eastAsia="es-ES"/>
        </w:rPr>
        <w:t>se organiza la primera exhibición de un grupo de jóvenes pintores, en la "</w:t>
      </w:r>
      <w:r w:rsidRPr="00640342">
        <w:rPr>
          <w:rFonts w:ascii="Arial" w:eastAsia="Times New Roman" w:hAnsi="Arial" w:cs="Arial"/>
          <w:i/>
          <w:iCs/>
          <w:color w:val="2F2F2F"/>
          <w:sz w:val="32"/>
          <w:szCs w:val="32"/>
          <w:lang w:val="es-ES" w:eastAsia="es-ES"/>
        </w:rPr>
        <w:t xml:space="preserve">Société </w:t>
      </w:r>
      <w:proofErr w:type="spellStart"/>
      <w:r w:rsidRPr="00640342">
        <w:rPr>
          <w:rFonts w:ascii="Arial" w:eastAsia="Times New Roman" w:hAnsi="Arial" w:cs="Arial"/>
          <w:i/>
          <w:iCs/>
          <w:color w:val="2F2F2F"/>
          <w:sz w:val="32"/>
          <w:szCs w:val="32"/>
          <w:lang w:val="es-ES" w:eastAsia="es-ES"/>
        </w:rPr>
        <w:t>Anonyme</w:t>
      </w:r>
      <w:proofErr w:type="spellEnd"/>
      <w:r w:rsidRPr="00640342">
        <w:rPr>
          <w:rFonts w:ascii="Arial" w:eastAsia="Times New Roman" w:hAnsi="Arial" w:cs="Arial"/>
          <w:i/>
          <w:iCs/>
          <w:color w:val="2F2F2F"/>
          <w:sz w:val="32"/>
          <w:szCs w:val="32"/>
          <w:lang w:val="es-ES" w:eastAsia="es-ES"/>
        </w:rPr>
        <w:t xml:space="preserve"> </w:t>
      </w:r>
      <w:proofErr w:type="spellStart"/>
      <w:r w:rsidRPr="00640342">
        <w:rPr>
          <w:rFonts w:ascii="Arial" w:eastAsia="Times New Roman" w:hAnsi="Arial" w:cs="Arial"/>
          <w:i/>
          <w:iCs/>
          <w:color w:val="2F2F2F"/>
          <w:sz w:val="32"/>
          <w:szCs w:val="32"/>
          <w:lang w:val="es-ES" w:eastAsia="es-ES"/>
        </w:rPr>
        <w:t>Coopérative</w:t>
      </w:r>
      <w:proofErr w:type="spellEnd"/>
      <w:r w:rsidRPr="00640342">
        <w:rPr>
          <w:rFonts w:ascii="Arial" w:eastAsia="Times New Roman" w:hAnsi="Arial" w:cs="Arial"/>
          <w:i/>
          <w:iCs/>
          <w:color w:val="2F2F2F"/>
          <w:sz w:val="32"/>
          <w:szCs w:val="32"/>
          <w:lang w:val="es-ES" w:eastAsia="es-ES"/>
        </w:rPr>
        <w:t xml:space="preserve"> des </w:t>
      </w:r>
      <w:proofErr w:type="spellStart"/>
      <w:r w:rsidRPr="00640342">
        <w:rPr>
          <w:rFonts w:ascii="Arial" w:eastAsia="Times New Roman" w:hAnsi="Arial" w:cs="Arial"/>
          <w:i/>
          <w:iCs/>
          <w:color w:val="2F2F2F"/>
          <w:sz w:val="32"/>
          <w:szCs w:val="32"/>
          <w:lang w:val="es-ES" w:eastAsia="es-ES"/>
        </w:rPr>
        <w:t>Artistes</w:t>
      </w:r>
      <w:proofErr w:type="spellEnd"/>
      <w:r w:rsidRPr="00640342">
        <w:rPr>
          <w:rFonts w:ascii="Arial" w:eastAsia="Times New Roman" w:hAnsi="Arial" w:cs="Arial"/>
          <w:i/>
          <w:iCs/>
          <w:color w:val="2F2F2F"/>
          <w:sz w:val="32"/>
          <w:szCs w:val="32"/>
          <w:lang w:val="es-ES" w:eastAsia="es-ES"/>
        </w:rPr>
        <w:t xml:space="preserve">, </w:t>
      </w:r>
      <w:proofErr w:type="spellStart"/>
      <w:r w:rsidRPr="00640342">
        <w:rPr>
          <w:rFonts w:ascii="Arial" w:eastAsia="Times New Roman" w:hAnsi="Arial" w:cs="Arial"/>
          <w:i/>
          <w:iCs/>
          <w:color w:val="2F2F2F"/>
          <w:sz w:val="32"/>
          <w:szCs w:val="32"/>
          <w:lang w:val="es-ES" w:eastAsia="es-ES"/>
        </w:rPr>
        <w:t>Peintres</w:t>
      </w:r>
      <w:proofErr w:type="spellEnd"/>
      <w:r w:rsidRPr="00640342">
        <w:rPr>
          <w:rFonts w:ascii="Arial" w:eastAsia="Times New Roman" w:hAnsi="Arial" w:cs="Arial"/>
          <w:i/>
          <w:iCs/>
          <w:color w:val="2F2F2F"/>
          <w:sz w:val="32"/>
          <w:szCs w:val="32"/>
          <w:lang w:val="es-ES" w:eastAsia="es-ES"/>
        </w:rPr>
        <w:t xml:space="preserve">, </w:t>
      </w:r>
      <w:proofErr w:type="spellStart"/>
      <w:r w:rsidRPr="00640342">
        <w:rPr>
          <w:rFonts w:ascii="Arial" w:eastAsia="Times New Roman" w:hAnsi="Arial" w:cs="Arial"/>
          <w:i/>
          <w:iCs/>
          <w:color w:val="2F2F2F"/>
          <w:sz w:val="32"/>
          <w:szCs w:val="32"/>
          <w:lang w:val="es-ES" w:eastAsia="es-ES"/>
        </w:rPr>
        <w:t>Sculpteurs</w:t>
      </w:r>
      <w:proofErr w:type="spellEnd"/>
      <w:r w:rsidRPr="00640342">
        <w:rPr>
          <w:rFonts w:ascii="Arial" w:eastAsia="Times New Roman" w:hAnsi="Arial" w:cs="Arial"/>
          <w:i/>
          <w:iCs/>
          <w:color w:val="2F2F2F"/>
          <w:sz w:val="32"/>
          <w:szCs w:val="32"/>
          <w:lang w:val="es-ES" w:eastAsia="es-ES"/>
        </w:rPr>
        <w:t xml:space="preserve">, </w:t>
      </w:r>
      <w:proofErr w:type="spellStart"/>
      <w:r w:rsidRPr="00640342">
        <w:rPr>
          <w:rFonts w:ascii="Arial" w:eastAsia="Times New Roman" w:hAnsi="Arial" w:cs="Arial"/>
          <w:i/>
          <w:iCs/>
          <w:color w:val="2F2F2F"/>
          <w:sz w:val="32"/>
          <w:szCs w:val="32"/>
          <w:lang w:val="es-ES" w:eastAsia="es-ES"/>
        </w:rPr>
        <w:t>Graveurs</w:t>
      </w:r>
      <w:proofErr w:type="spellEnd"/>
      <w:r w:rsidRPr="00640342">
        <w:rPr>
          <w:rFonts w:ascii="Arial" w:eastAsia="Times New Roman" w:hAnsi="Arial" w:cs="Arial"/>
          <w:i/>
          <w:iCs/>
          <w:color w:val="2F2F2F"/>
          <w:sz w:val="32"/>
          <w:szCs w:val="32"/>
          <w:lang w:val="es-ES" w:eastAsia="es-ES"/>
        </w:rPr>
        <w:t>"</w:t>
      </w:r>
      <w:r w:rsidRPr="00640342">
        <w:rPr>
          <w:rFonts w:ascii="Arial" w:eastAsia="Times New Roman" w:hAnsi="Arial" w:cs="Arial"/>
          <w:color w:val="2F2F2F"/>
          <w:sz w:val="32"/>
          <w:szCs w:val="32"/>
          <w:lang w:val="es-ES" w:eastAsia="es-ES"/>
        </w:rPr>
        <w:t>, París. En esta exhibición el estilo artístico impresionista se nombra por la famosa </w:t>
      </w:r>
      <w:hyperlink r:id="rId8" w:tgtFrame="_blank" w:history="1">
        <w:r w:rsidRPr="00640342">
          <w:rPr>
            <w:rFonts w:ascii="Arial" w:eastAsia="Times New Roman" w:hAnsi="Arial" w:cs="Arial"/>
            <w:b/>
            <w:sz w:val="32"/>
            <w:szCs w:val="32"/>
            <w:lang w:val="es-ES" w:eastAsia="es-ES"/>
          </w:rPr>
          <w:t>obra de arte “Impresión”</w:t>
        </w:r>
      </w:hyperlink>
      <w:r w:rsidRPr="00640342">
        <w:rPr>
          <w:rFonts w:ascii="Arial" w:eastAsia="Times New Roman" w:hAnsi="Arial" w:cs="Arial"/>
          <w:color w:val="2F2F2F"/>
          <w:sz w:val="32"/>
          <w:szCs w:val="32"/>
          <w:lang w:val="es-ES" w:eastAsia="es-ES"/>
        </w:rPr>
        <w:t> (1874), de </w:t>
      </w:r>
      <w:hyperlink r:id="rId9" w:tgtFrame="_blank" w:history="1">
        <w:r w:rsidRPr="00640342">
          <w:rPr>
            <w:rFonts w:ascii="Arial" w:eastAsia="Times New Roman" w:hAnsi="Arial" w:cs="Arial"/>
            <w:b/>
            <w:sz w:val="32"/>
            <w:szCs w:val="32"/>
            <w:lang w:val="es-ES" w:eastAsia="es-ES"/>
          </w:rPr>
          <w:t>Claude Monet</w:t>
        </w:r>
      </w:hyperlink>
      <w:r w:rsidRPr="00640342">
        <w:rPr>
          <w:rFonts w:ascii="Arial" w:eastAsia="Times New Roman" w:hAnsi="Arial" w:cs="Arial"/>
          <w:color w:val="2F2F2F"/>
          <w:sz w:val="32"/>
          <w:szCs w:val="32"/>
          <w:lang w:val="es-ES" w:eastAsia="es-ES"/>
        </w:rPr>
        <w:t>.</w:t>
      </w: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640342" w:rsidRDefault="00640342" w:rsidP="009A7BAF">
      <w:pPr>
        <w:autoSpaceDE w:val="0"/>
        <w:autoSpaceDN w:val="0"/>
        <w:adjustRightInd w:val="0"/>
        <w:spacing w:after="0" w:line="240" w:lineRule="auto"/>
        <w:rPr>
          <w:rFonts w:ascii="Dignathin" w:eastAsia="Calibri" w:hAnsi="Dignathin" w:cs="Dignathin"/>
          <w:b/>
          <w:color w:val="292829"/>
          <w:lang w:val="es-ES" w:eastAsia="es-ES"/>
        </w:rPr>
      </w:pPr>
    </w:p>
    <w:p w:rsidR="008912E6" w:rsidRPr="008912E6" w:rsidRDefault="008912E6" w:rsidP="009A7BAF">
      <w:pPr>
        <w:autoSpaceDE w:val="0"/>
        <w:autoSpaceDN w:val="0"/>
        <w:adjustRightInd w:val="0"/>
        <w:spacing w:after="0" w:line="240" w:lineRule="auto"/>
        <w:rPr>
          <w:rFonts w:ascii="Arial" w:eastAsia="Calibri" w:hAnsi="Arial" w:cs="Arial"/>
          <w:b/>
          <w:color w:val="292829"/>
          <w:lang w:val="es-ES" w:eastAsia="es-ES"/>
        </w:rPr>
      </w:pPr>
      <w:r w:rsidRPr="008912E6">
        <w:rPr>
          <w:rFonts w:ascii="Arial" w:eastAsia="Calibri" w:hAnsi="Arial" w:cs="Arial"/>
          <w:b/>
          <w:color w:val="292829"/>
          <w:lang w:val="es-ES" w:eastAsia="es-ES"/>
        </w:rPr>
        <w:lastRenderedPageBreak/>
        <w:t>Estilo pictórico: impresionismo</w:t>
      </w:r>
      <w:r w:rsidR="00B44DEE">
        <w:rPr>
          <w:rFonts w:ascii="Arial" w:eastAsia="Calibri" w:hAnsi="Arial" w:cs="Arial"/>
          <w:b/>
          <w:color w:val="292829"/>
          <w:lang w:val="es-ES" w:eastAsia="es-ES"/>
        </w:rPr>
        <w:t>.</w:t>
      </w:r>
    </w:p>
    <w:p w:rsidR="00FF72EB" w:rsidRDefault="00FF72EB" w:rsidP="00FF72EB">
      <w:pPr>
        <w:autoSpaceDE w:val="0"/>
        <w:autoSpaceDN w:val="0"/>
        <w:adjustRightInd w:val="0"/>
        <w:spacing w:after="0" w:line="240" w:lineRule="auto"/>
        <w:rPr>
          <w:rFonts w:ascii="Arial" w:hAnsi="Arial" w:cs="Arial"/>
          <w:lang w:val="es-ES_tradnl"/>
        </w:rPr>
      </w:pPr>
    </w:p>
    <w:p w:rsidR="00B02513" w:rsidRDefault="00846095" w:rsidP="008912E6">
      <w:pPr>
        <w:autoSpaceDE w:val="0"/>
        <w:autoSpaceDN w:val="0"/>
        <w:adjustRightInd w:val="0"/>
        <w:spacing w:after="0" w:line="240" w:lineRule="auto"/>
        <w:rPr>
          <w:rFonts w:ascii="Arial" w:hAnsi="Arial" w:cs="Arial"/>
          <w:color w:val="292829"/>
          <w:lang w:val="es-ES"/>
        </w:rPr>
      </w:pPr>
      <w:r>
        <w:rPr>
          <w:noProof/>
          <w:lang w:eastAsia="es-CL"/>
        </w:rPr>
        <w:drawing>
          <wp:inline distT="0" distB="0" distL="0" distR="0" wp14:anchorId="377EA9A0" wp14:editId="70D82067">
            <wp:extent cx="5612130" cy="4595029"/>
            <wp:effectExtent l="0" t="0" r="7620" b="0"/>
            <wp:docPr id="2" name="Imagen 2" descr="Resultado de imagen de cuadro impresion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uadro impresionis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595029"/>
                    </a:xfrm>
                    <a:prstGeom prst="rect">
                      <a:avLst/>
                    </a:prstGeom>
                    <a:noFill/>
                    <a:ln>
                      <a:noFill/>
                    </a:ln>
                  </pic:spPr>
                </pic:pic>
              </a:graphicData>
            </a:graphic>
          </wp:inline>
        </w:drawing>
      </w:r>
    </w:p>
    <w:p w:rsidR="00B02513" w:rsidRDefault="00B02513" w:rsidP="00B02513">
      <w:pPr>
        <w:ind w:firstLine="708"/>
        <w:rPr>
          <w:rFonts w:ascii="Arial" w:hAnsi="Arial" w:cs="Arial"/>
          <w:lang w:val="es-ES"/>
        </w:rPr>
      </w:pPr>
    </w:p>
    <w:p w:rsidR="00640342" w:rsidRPr="00D55554" w:rsidRDefault="00846095" w:rsidP="00B02513">
      <w:pPr>
        <w:ind w:firstLine="708"/>
        <w:rPr>
          <w:rFonts w:ascii="Arial" w:hAnsi="Arial" w:cs="Arial"/>
          <w:b/>
          <w:sz w:val="32"/>
          <w:szCs w:val="32"/>
          <w:u w:val="single"/>
          <w:lang w:val="es-ES"/>
        </w:rPr>
      </w:pPr>
      <w:r w:rsidRPr="00D55554">
        <w:rPr>
          <w:rFonts w:ascii="Arial" w:hAnsi="Arial" w:cs="Arial"/>
          <w:b/>
          <w:sz w:val="32"/>
          <w:szCs w:val="32"/>
          <w:u w:val="single"/>
          <w:lang w:val="es-ES"/>
        </w:rPr>
        <w:t>Actividad</w:t>
      </w:r>
    </w:p>
    <w:p w:rsidR="00846095" w:rsidRPr="00846095" w:rsidRDefault="00846095" w:rsidP="00846095">
      <w:pPr>
        <w:rPr>
          <w:rFonts w:ascii="Arial" w:hAnsi="Arial" w:cs="Arial"/>
          <w:sz w:val="32"/>
          <w:szCs w:val="32"/>
          <w:lang w:val="es-ES"/>
        </w:rPr>
      </w:pPr>
      <w:r w:rsidRPr="00846095">
        <w:rPr>
          <w:rFonts w:ascii="Arial" w:hAnsi="Arial" w:cs="Arial"/>
          <w:sz w:val="32"/>
          <w:szCs w:val="32"/>
          <w:lang w:val="es-ES"/>
        </w:rPr>
        <w:t xml:space="preserve">-En una hoja en blanco, </w:t>
      </w:r>
      <w:r w:rsidR="002422AA" w:rsidRPr="00F17A74">
        <w:rPr>
          <w:rFonts w:ascii="Arial" w:hAnsi="Arial" w:cs="Arial"/>
          <w:b/>
          <w:sz w:val="32"/>
          <w:szCs w:val="32"/>
          <w:lang w:val="es-ES"/>
        </w:rPr>
        <w:t>escribe todos los colores que logres distinguir</w:t>
      </w:r>
      <w:r w:rsidR="002422AA">
        <w:rPr>
          <w:rFonts w:ascii="Arial" w:hAnsi="Arial" w:cs="Arial"/>
          <w:sz w:val="32"/>
          <w:szCs w:val="32"/>
          <w:lang w:val="es-ES"/>
        </w:rPr>
        <w:t xml:space="preserve"> en esta obra impresionista.</w:t>
      </w:r>
    </w:p>
    <w:p w:rsidR="00846095" w:rsidRPr="00846095" w:rsidRDefault="00846095" w:rsidP="00846095">
      <w:pPr>
        <w:rPr>
          <w:rFonts w:ascii="Arial" w:hAnsi="Arial" w:cs="Arial"/>
          <w:sz w:val="32"/>
          <w:szCs w:val="32"/>
          <w:lang w:val="es-ES"/>
        </w:rPr>
      </w:pPr>
      <w:r w:rsidRPr="00846095">
        <w:rPr>
          <w:rFonts w:ascii="Arial" w:hAnsi="Arial" w:cs="Arial"/>
          <w:sz w:val="32"/>
          <w:szCs w:val="32"/>
          <w:lang w:val="es-ES"/>
        </w:rPr>
        <w:t xml:space="preserve">-Investiga, en libros o internet acerca del nombre de cada color y </w:t>
      </w:r>
      <w:r w:rsidR="002422AA">
        <w:rPr>
          <w:rFonts w:ascii="Arial" w:hAnsi="Arial" w:cs="Arial"/>
          <w:sz w:val="32"/>
          <w:szCs w:val="32"/>
          <w:lang w:val="es-ES"/>
        </w:rPr>
        <w:t>escríbelo en tu lista.</w:t>
      </w:r>
    </w:p>
    <w:p w:rsidR="00BB3429" w:rsidRDefault="00846095" w:rsidP="00846095">
      <w:pPr>
        <w:rPr>
          <w:rFonts w:ascii="Arial" w:hAnsi="Arial" w:cs="Arial"/>
          <w:b/>
          <w:sz w:val="32"/>
          <w:szCs w:val="32"/>
          <w:lang w:val="es-ES"/>
        </w:rPr>
      </w:pPr>
      <w:r w:rsidRPr="00846095">
        <w:rPr>
          <w:rFonts w:ascii="Arial" w:hAnsi="Arial" w:cs="Arial"/>
          <w:sz w:val="32"/>
          <w:szCs w:val="32"/>
          <w:lang w:val="es-ES"/>
        </w:rPr>
        <w:t>-</w:t>
      </w:r>
      <w:r w:rsidR="00BB3429">
        <w:rPr>
          <w:rFonts w:ascii="Arial" w:hAnsi="Arial" w:cs="Arial"/>
          <w:sz w:val="32"/>
          <w:szCs w:val="32"/>
          <w:lang w:val="es-ES"/>
        </w:rPr>
        <w:t xml:space="preserve"> C</w:t>
      </w:r>
      <w:r w:rsidRPr="00846095">
        <w:rPr>
          <w:rFonts w:ascii="Arial" w:hAnsi="Arial" w:cs="Arial"/>
          <w:sz w:val="32"/>
          <w:szCs w:val="32"/>
          <w:lang w:val="es-ES"/>
        </w:rPr>
        <w:t>olócale</w:t>
      </w:r>
      <w:r w:rsidR="006E5B3C">
        <w:rPr>
          <w:rFonts w:ascii="Arial" w:hAnsi="Arial" w:cs="Arial"/>
          <w:sz w:val="32"/>
          <w:szCs w:val="32"/>
          <w:lang w:val="es-ES"/>
        </w:rPr>
        <w:t xml:space="preserve"> de título a la hoja lo siguiente</w:t>
      </w:r>
      <w:r w:rsidR="00BB3429">
        <w:rPr>
          <w:rFonts w:ascii="Arial" w:hAnsi="Arial" w:cs="Arial"/>
          <w:sz w:val="32"/>
          <w:szCs w:val="32"/>
          <w:lang w:val="es-ES"/>
        </w:rPr>
        <w:t xml:space="preserve"> </w:t>
      </w:r>
      <w:r w:rsidR="00BB3429" w:rsidRPr="00BB3429">
        <w:rPr>
          <w:rFonts w:ascii="Arial" w:hAnsi="Arial" w:cs="Arial"/>
          <w:b/>
          <w:sz w:val="32"/>
          <w:szCs w:val="32"/>
          <w:u w:val="single"/>
          <w:lang w:val="es-ES"/>
        </w:rPr>
        <w:t xml:space="preserve">listado </w:t>
      </w:r>
      <w:r w:rsidRPr="00BB3429">
        <w:rPr>
          <w:rFonts w:ascii="Arial" w:hAnsi="Arial" w:cs="Arial"/>
          <w:b/>
          <w:sz w:val="32"/>
          <w:szCs w:val="32"/>
          <w:u w:val="single"/>
          <w:lang w:val="es-ES"/>
        </w:rPr>
        <w:t xml:space="preserve"> d</w:t>
      </w:r>
      <w:r w:rsidR="00BB3429" w:rsidRPr="00BB3429">
        <w:rPr>
          <w:rFonts w:ascii="Arial" w:hAnsi="Arial" w:cs="Arial"/>
          <w:b/>
          <w:sz w:val="32"/>
          <w:szCs w:val="32"/>
          <w:u w:val="single"/>
          <w:lang w:val="es-ES"/>
        </w:rPr>
        <w:t>e colores estilo impresionista</w:t>
      </w:r>
      <w:r w:rsidR="00BB3429">
        <w:rPr>
          <w:rFonts w:ascii="Arial" w:hAnsi="Arial" w:cs="Arial"/>
          <w:b/>
          <w:sz w:val="32"/>
          <w:szCs w:val="32"/>
          <w:lang w:val="es-ES"/>
        </w:rPr>
        <w:t>,</w:t>
      </w:r>
      <w:r w:rsidR="00A649A4">
        <w:rPr>
          <w:rFonts w:ascii="Arial" w:hAnsi="Arial" w:cs="Arial"/>
          <w:b/>
          <w:sz w:val="32"/>
          <w:szCs w:val="32"/>
          <w:lang w:val="es-ES"/>
        </w:rPr>
        <w:t xml:space="preserve"> (mínimo 20 colores diferentes)</w:t>
      </w:r>
      <w:r w:rsidR="00BB3429">
        <w:rPr>
          <w:rFonts w:ascii="Arial" w:hAnsi="Arial" w:cs="Arial"/>
          <w:b/>
          <w:sz w:val="32"/>
          <w:szCs w:val="32"/>
          <w:lang w:val="es-ES"/>
        </w:rPr>
        <w:t xml:space="preserve"> invéntale un título a la obra.</w:t>
      </w:r>
      <w:bookmarkStart w:id="0" w:name="_GoBack"/>
      <w:bookmarkEnd w:id="0"/>
    </w:p>
    <w:p w:rsidR="00640342" w:rsidRPr="00846095" w:rsidRDefault="00640342" w:rsidP="00B02513">
      <w:pPr>
        <w:ind w:firstLine="708"/>
        <w:rPr>
          <w:rFonts w:ascii="Arial" w:hAnsi="Arial" w:cs="Arial"/>
          <w:sz w:val="32"/>
          <w:szCs w:val="32"/>
          <w:lang w:val="es-ES"/>
        </w:rPr>
      </w:pPr>
    </w:p>
    <w:p w:rsidR="00640342" w:rsidRDefault="00640342" w:rsidP="00B02513">
      <w:pPr>
        <w:ind w:firstLine="708"/>
        <w:rPr>
          <w:rFonts w:ascii="Arial" w:hAnsi="Arial" w:cs="Arial"/>
          <w:lang w:val="es-ES"/>
        </w:rPr>
      </w:pPr>
    </w:p>
    <w:p w:rsidR="00640342" w:rsidRDefault="00640342" w:rsidP="00B02513">
      <w:pPr>
        <w:ind w:firstLine="708"/>
        <w:rPr>
          <w:rFonts w:ascii="Arial" w:hAnsi="Arial" w:cs="Arial"/>
          <w:lang w:val="es-ES"/>
        </w:rPr>
      </w:pPr>
    </w:p>
    <w:p w:rsidR="00640342" w:rsidRDefault="00640342" w:rsidP="00B02513">
      <w:pPr>
        <w:ind w:firstLine="708"/>
        <w:rPr>
          <w:rFonts w:ascii="Arial" w:hAnsi="Arial" w:cs="Arial"/>
          <w:lang w:val="es-ES"/>
        </w:rPr>
      </w:pPr>
    </w:p>
    <w:p w:rsidR="00D57881" w:rsidRDefault="00D57881" w:rsidP="00D57881">
      <w:pPr>
        <w:pStyle w:val="Prrafodelista"/>
        <w:rPr>
          <w:rFonts w:ascii="Dignathin" w:hAnsi="Dignathin" w:cs="Dignathin"/>
          <w:color w:val="292829"/>
          <w:sz w:val="24"/>
          <w:szCs w:val="24"/>
          <w:lang w:val="es-ES"/>
        </w:rPr>
      </w:pPr>
    </w:p>
    <w:p w:rsidR="00B02513" w:rsidRPr="00B47858" w:rsidRDefault="00B02513" w:rsidP="00B47858">
      <w:pPr>
        <w:tabs>
          <w:tab w:val="left" w:pos="2688"/>
        </w:tabs>
        <w:rPr>
          <w:rFonts w:ascii="Dignathin" w:hAnsi="Dignathin" w:cs="Dignathin"/>
          <w:sz w:val="19"/>
          <w:szCs w:val="19"/>
          <w:lang w:val="es-ES"/>
        </w:rPr>
      </w:pPr>
    </w:p>
    <w:sectPr w:rsidR="00B02513" w:rsidRPr="00B47858" w:rsidSect="007D4D02">
      <w:headerReference w:type="default" r:id="rId11"/>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C3" w:rsidRDefault="007940C3" w:rsidP="009774EA">
      <w:pPr>
        <w:spacing w:after="0" w:line="240" w:lineRule="auto"/>
      </w:pPr>
      <w:r>
        <w:separator/>
      </w:r>
    </w:p>
  </w:endnote>
  <w:endnote w:type="continuationSeparator" w:id="0">
    <w:p w:rsidR="007940C3" w:rsidRDefault="007940C3" w:rsidP="0097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gnathi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C3" w:rsidRDefault="007940C3" w:rsidP="009774EA">
      <w:pPr>
        <w:spacing w:after="0" w:line="240" w:lineRule="auto"/>
      </w:pPr>
      <w:r>
        <w:separator/>
      </w:r>
    </w:p>
  </w:footnote>
  <w:footnote w:type="continuationSeparator" w:id="0">
    <w:p w:rsidR="007940C3" w:rsidRDefault="007940C3" w:rsidP="00977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EA" w:rsidRPr="00B8617D" w:rsidRDefault="009774EA" w:rsidP="009774EA">
    <w:pPr>
      <w:pStyle w:val="Sinespaciado"/>
      <w:rPr>
        <w:b/>
        <w:sz w:val="16"/>
        <w:szCs w:val="20"/>
      </w:rPr>
    </w:pPr>
    <w:r w:rsidRPr="00DB4605">
      <w:rPr>
        <w:b/>
        <w:noProof/>
        <w:sz w:val="20"/>
        <w:szCs w:val="20"/>
        <w:lang w:eastAsia="es-CL"/>
      </w:rPr>
      <w:drawing>
        <wp:anchor distT="0" distB="0" distL="114300" distR="114300" simplePos="0" relativeHeight="251659264" behindDoc="1" locked="0" layoutInCell="1" allowOverlap="1" wp14:anchorId="2D5F31ED" wp14:editId="380B1F40">
          <wp:simplePos x="0" y="0"/>
          <wp:positionH relativeFrom="column">
            <wp:posOffset>0</wp:posOffset>
          </wp:positionH>
          <wp:positionV relativeFrom="paragraph">
            <wp:posOffset>0</wp:posOffset>
          </wp:positionV>
          <wp:extent cx="622300" cy="676275"/>
          <wp:effectExtent l="0" t="0" r="0" b="0"/>
          <wp:wrapSquare wrapText="bothSides"/>
          <wp:docPr id="7" name="Imagen 1" descr="Descripción: http://www.materdeicoyhaique.cl/files/in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materdeicoyhaique.cl/files/ins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sidRPr="00B8617D">
      <w:rPr>
        <w:b/>
        <w:sz w:val="16"/>
        <w:szCs w:val="20"/>
      </w:rPr>
      <w:t>FUNDACION EDUCACIONAL MATER DEI</w:t>
    </w:r>
  </w:p>
  <w:p w:rsidR="009774EA" w:rsidRPr="00B8617D" w:rsidRDefault="009774EA" w:rsidP="009774EA">
    <w:pPr>
      <w:pStyle w:val="Sinespaciado"/>
      <w:rPr>
        <w:b/>
        <w:sz w:val="16"/>
        <w:szCs w:val="20"/>
      </w:rPr>
    </w:pPr>
    <w:r w:rsidRPr="00B8617D">
      <w:rPr>
        <w:b/>
        <w:sz w:val="16"/>
        <w:szCs w:val="20"/>
      </w:rPr>
      <w:t xml:space="preserve">                   </w:t>
    </w:r>
    <w:r>
      <w:rPr>
        <w:b/>
        <w:sz w:val="16"/>
        <w:szCs w:val="20"/>
      </w:rPr>
      <w:t xml:space="preserve">    </w:t>
    </w:r>
    <w:r w:rsidRPr="00B8617D">
      <w:rPr>
        <w:b/>
        <w:sz w:val="16"/>
        <w:szCs w:val="20"/>
      </w:rPr>
      <w:t xml:space="preserve">  Colegio Mater Dei</w:t>
    </w:r>
  </w:p>
  <w:p w:rsidR="009774EA" w:rsidRPr="00B8617D" w:rsidRDefault="009774EA" w:rsidP="009774EA">
    <w:pPr>
      <w:pStyle w:val="Sinespaciado"/>
      <w:rPr>
        <w:b/>
        <w:sz w:val="16"/>
        <w:szCs w:val="20"/>
      </w:rPr>
    </w:pPr>
    <w:r w:rsidRPr="00B8617D">
      <w:rPr>
        <w:b/>
        <w:sz w:val="16"/>
        <w:szCs w:val="20"/>
      </w:rPr>
      <w:t xml:space="preserve">                   </w:t>
    </w:r>
    <w:r>
      <w:rPr>
        <w:b/>
        <w:sz w:val="16"/>
        <w:szCs w:val="20"/>
      </w:rPr>
      <w:t xml:space="preserve">  </w:t>
    </w:r>
    <w:r w:rsidRPr="00B8617D">
      <w:rPr>
        <w:b/>
        <w:sz w:val="16"/>
        <w:szCs w:val="20"/>
      </w:rPr>
      <w:t xml:space="preserve">  </w:t>
    </w:r>
    <w:r>
      <w:rPr>
        <w:b/>
        <w:sz w:val="16"/>
        <w:szCs w:val="20"/>
      </w:rPr>
      <w:t xml:space="preserve">  </w:t>
    </w:r>
    <w:r w:rsidRPr="00B8617D">
      <w:rPr>
        <w:b/>
        <w:sz w:val="16"/>
        <w:szCs w:val="20"/>
      </w:rPr>
      <w:t>Depar</w:t>
    </w:r>
    <w:r w:rsidR="006E17D6">
      <w:rPr>
        <w:b/>
        <w:sz w:val="16"/>
        <w:szCs w:val="20"/>
      </w:rPr>
      <w:t>tamento de Artes</w:t>
    </w:r>
  </w:p>
  <w:p w:rsidR="009774EA" w:rsidRPr="00B8617D" w:rsidRDefault="009774EA" w:rsidP="009774EA">
    <w:pPr>
      <w:pStyle w:val="Sinespaciado"/>
      <w:rPr>
        <w:b/>
        <w:sz w:val="16"/>
        <w:szCs w:val="16"/>
      </w:rPr>
    </w:pPr>
    <w:r w:rsidRPr="00B8617D">
      <w:rPr>
        <w:b/>
        <w:sz w:val="18"/>
      </w:rPr>
      <w:t xml:space="preserve">                  </w:t>
    </w:r>
    <w:r>
      <w:rPr>
        <w:b/>
        <w:sz w:val="18"/>
      </w:rPr>
      <w:t xml:space="preserve">   </w:t>
    </w:r>
    <w:r w:rsidRPr="00B8617D">
      <w:rPr>
        <w:b/>
        <w:sz w:val="18"/>
      </w:rPr>
      <w:t xml:space="preserve"> </w:t>
    </w:r>
    <w:r w:rsidRPr="00B8617D">
      <w:rPr>
        <w:b/>
        <w:sz w:val="16"/>
        <w:szCs w:val="16"/>
      </w:rPr>
      <w:t>P</w:t>
    </w:r>
    <w:r w:rsidR="004176A9">
      <w:rPr>
        <w:b/>
        <w:sz w:val="16"/>
        <w:szCs w:val="16"/>
      </w:rPr>
      <w:t>rofesor: Luis Ovando</w:t>
    </w:r>
    <w:r w:rsidR="00062525">
      <w:rPr>
        <w:b/>
        <w:sz w:val="16"/>
        <w:szCs w:val="16"/>
      </w:rPr>
      <w:t xml:space="preserve"> Araneda.</w:t>
    </w:r>
  </w:p>
  <w:p w:rsidR="009774EA" w:rsidRPr="005E4C4B" w:rsidRDefault="009774EA" w:rsidP="009774EA">
    <w:pPr>
      <w:pStyle w:val="Sinespaciado"/>
    </w:pPr>
    <w:r>
      <w:t xml:space="preserve"> </w:t>
    </w:r>
  </w:p>
  <w:p w:rsidR="009774EA" w:rsidRDefault="009774EA" w:rsidP="009774EA">
    <w:pPr>
      <w:pStyle w:val="Encabezado"/>
    </w:pPr>
  </w:p>
  <w:p w:rsidR="009774EA" w:rsidRDefault="009774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EED"/>
    <w:multiLevelType w:val="hybridMultilevel"/>
    <w:tmpl w:val="4622D3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95167"/>
    <w:multiLevelType w:val="hybridMultilevel"/>
    <w:tmpl w:val="8AB6E778"/>
    <w:lvl w:ilvl="0" w:tplc="19BED4BA">
      <w:numFmt w:val="bullet"/>
      <w:lvlText w:val="-"/>
      <w:lvlJc w:val="left"/>
      <w:pPr>
        <w:ind w:left="720" w:hanging="360"/>
      </w:pPr>
      <w:rPr>
        <w:rFonts w:ascii="Cambria" w:eastAsia="Cambria"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BF5085"/>
    <w:multiLevelType w:val="hybridMultilevel"/>
    <w:tmpl w:val="4D48187E"/>
    <w:lvl w:ilvl="0" w:tplc="782A60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88151C"/>
    <w:multiLevelType w:val="hybridMultilevel"/>
    <w:tmpl w:val="B6160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BE24C0"/>
    <w:multiLevelType w:val="hybridMultilevel"/>
    <w:tmpl w:val="BA8AB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7226EA"/>
    <w:multiLevelType w:val="hybridMultilevel"/>
    <w:tmpl w:val="255A6564"/>
    <w:lvl w:ilvl="0" w:tplc="073A97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F312093"/>
    <w:multiLevelType w:val="hybridMultilevel"/>
    <w:tmpl w:val="923EB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0044BE"/>
    <w:multiLevelType w:val="hybridMultilevel"/>
    <w:tmpl w:val="FF1097E2"/>
    <w:lvl w:ilvl="0" w:tplc="365013DA">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EA"/>
    <w:rsid w:val="000134AD"/>
    <w:rsid w:val="00040482"/>
    <w:rsid w:val="00051EC4"/>
    <w:rsid w:val="00062525"/>
    <w:rsid w:val="00070FE8"/>
    <w:rsid w:val="000D08AB"/>
    <w:rsid w:val="000F2754"/>
    <w:rsid w:val="00111184"/>
    <w:rsid w:val="00111C41"/>
    <w:rsid w:val="001503CD"/>
    <w:rsid w:val="001A58ED"/>
    <w:rsid w:val="001C5B01"/>
    <w:rsid w:val="0021636E"/>
    <w:rsid w:val="002269E5"/>
    <w:rsid w:val="002422AA"/>
    <w:rsid w:val="0028230D"/>
    <w:rsid w:val="002B4E23"/>
    <w:rsid w:val="00326D86"/>
    <w:rsid w:val="00334461"/>
    <w:rsid w:val="003639AC"/>
    <w:rsid w:val="0037577D"/>
    <w:rsid w:val="003F2360"/>
    <w:rsid w:val="004176A9"/>
    <w:rsid w:val="00431E51"/>
    <w:rsid w:val="0046412B"/>
    <w:rsid w:val="00484FF9"/>
    <w:rsid w:val="004913FF"/>
    <w:rsid w:val="00496984"/>
    <w:rsid w:val="004E1C2A"/>
    <w:rsid w:val="005108F9"/>
    <w:rsid w:val="00553BD0"/>
    <w:rsid w:val="0056319A"/>
    <w:rsid w:val="005D3081"/>
    <w:rsid w:val="005F3548"/>
    <w:rsid w:val="006237AA"/>
    <w:rsid w:val="00625102"/>
    <w:rsid w:val="00640342"/>
    <w:rsid w:val="006565B3"/>
    <w:rsid w:val="006A65A9"/>
    <w:rsid w:val="006B3D64"/>
    <w:rsid w:val="006E17D6"/>
    <w:rsid w:val="006E5B3C"/>
    <w:rsid w:val="006F3E5E"/>
    <w:rsid w:val="007129EF"/>
    <w:rsid w:val="00723200"/>
    <w:rsid w:val="00745C3B"/>
    <w:rsid w:val="00746C58"/>
    <w:rsid w:val="00774322"/>
    <w:rsid w:val="007940C3"/>
    <w:rsid w:val="007C41D9"/>
    <w:rsid w:val="007D4D02"/>
    <w:rsid w:val="007E434B"/>
    <w:rsid w:val="00821FEF"/>
    <w:rsid w:val="00825A6C"/>
    <w:rsid w:val="00846095"/>
    <w:rsid w:val="00863AE4"/>
    <w:rsid w:val="00887CD6"/>
    <w:rsid w:val="008912E6"/>
    <w:rsid w:val="008F3649"/>
    <w:rsid w:val="00922118"/>
    <w:rsid w:val="00971301"/>
    <w:rsid w:val="009774EA"/>
    <w:rsid w:val="009A4C70"/>
    <w:rsid w:val="009A7BAF"/>
    <w:rsid w:val="009B7CB9"/>
    <w:rsid w:val="009D5C36"/>
    <w:rsid w:val="00A13FD3"/>
    <w:rsid w:val="00A34559"/>
    <w:rsid w:val="00A649A4"/>
    <w:rsid w:val="00A74180"/>
    <w:rsid w:val="00AA43D8"/>
    <w:rsid w:val="00AA4E36"/>
    <w:rsid w:val="00AB60B4"/>
    <w:rsid w:val="00AD7CD9"/>
    <w:rsid w:val="00B02513"/>
    <w:rsid w:val="00B27ED6"/>
    <w:rsid w:val="00B44DEE"/>
    <w:rsid w:val="00B47858"/>
    <w:rsid w:val="00BB3429"/>
    <w:rsid w:val="00BE04F2"/>
    <w:rsid w:val="00CC28D2"/>
    <w:rsid w:val="00CD0B03"/>
    <w:rsid w:val="00CF0394"/>
    <w:rsid w:val="00D244D6"/>
    <w:rsid w:val="00D55554"/>
    <w:rsid w:val="00D57881"/>
    <w:rsid w:val="00DA31AB"/>
    <w:rsid w:val="00DF0736"/>
    <w:rsid w:val="00EC3B8F"/>
    <w:rsid w:val="00F17A74"/>
    <w:rsid w:val="00FF2DE5"/>
    <w:rsid w:val="00FF72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403F"/>
  <w15:docId w15:val="{C47B7A39-DD49-4ED2-A5B1-1DA23F7B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4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4EA"/>
  </w:style>
  <w:style w:type="paragraph" w:styleId="Piedepgina">
    <w:name w:val="footer"/>
    <w:basedOn w:val="Normal"/>
    <w:link w:val="PiedepginaCar"/>
    <w:uiPriority w:val="99"/>
    <w:unhideWhenUsed/>
    <w:rsid w:val="009774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4EA"/>
  </w:style>
  <w:style w:type="paragraph" w:styleId="Sinespaciado">
    <w:name w:val="No Spacing"/>
    <w:uiPriority w:val="1"/>
    <w:qFormat/>
    <w:rsid w:val="009774EA"/>
    <w:pPr>
      <w:spacing w:after="0" w:line="240" w:lineRule="auto"/>
    </w:pPr>
  </w:style>
  <w:style w:type="table" w:styleId="Tablaconcuadrcula">
    <w:name w:val="Table Grid"/>
    <w:basedOn w:val="Tablanormal"/>
    <w:uiPriority w:val="39"/>
    <w:rsid w:val="0097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74EA"/>
    <w:pPr>
      <w:spacing w:after="160" w:line="259" w:lineRule="auto"/>
      <w:ind w:left="720"/>
      <w:contextualSpacing/>
    </w:pPr>
  </w:style>
  <w:style w:type="paragraph" w:styleId="Textodeglobo">
    <w:name w:val="Balloon Text"/>
    <w:basedOn w:val="Normal"/>
    <w:link w:val="TextodegloboCar"/>
    <w:uiPriority w:val="99"/>
    <w:semiHidden/>
    <w:unhideWhenUsed/>
    <w:rsid w:val="00013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99756">
      <w:bodyDiv w:val="1"/>
      <w:marLeft w:val="0"/>
      <w:marRight w:val="0"/>
      <w:marTop w:val="0"/>
      <w:marBottom w:val="0"/>
      <w:divBdr>
        <w:top w:val="none" w:sz="0" w:space="0" w:color="auto"/>
        <w:left w:val="none" w:sz="0" w:space="0" w:color="auto"/>
        <w:bottom w:val="none" w:sz="0" w:space="0" w:color="auto"/>
        <w:right w:val="none" w:sz="0" w:space="0" w:color="auto"/>
      </w:divBdr>
    </w:div>
    <w:div w:id="178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ocuadros.cl/monet/impression-sunric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docuadros.cl/estilos-arte/luminism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todocuadros.cl/pintores-famosos/m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celestino</dc:creator>
  <cp:lastModifiedBy>UTP BÁSICA</cp:lastModifiedBy>
  <cp:revision>47</cp:revision>
  <dcterms:created xsi:type="dcterms:W3CDTF">2020-03-07T22:58:00Z</dcterms:created>
  <dcterms:modified xsi:type="dcterms:W3CDTF">2020-03-27T21:14:00Z</dcterms:modified>
</cp:coreProperties>
</file>